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02A" w:rsidRDefault="00C9302A" w:rsidP="009F49DC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302A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6223827" cy="7856983"/>
            <wp:effectExtent l="19050" t="0" r="552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042" cy="7861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02A" w:rsidRDefault="00C9302A" w:rsidP="009F49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302A" w:rsidRDefault="00C9302A" w:rsidP="009F49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302A" w:rsidRDefault="00C9302A" w:rsidP="009F49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302A" w:rsidRDefault="00C9302A" w:rsidP="009F49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302A" w:rsidRDefault="00C9302A" w:rsidP="009F49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302A" w:rsidRDefault="00C9302A" w:rsidP="009F49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9302A" w:rsidRDefault="00C9302A" w:rsidP="009F49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49DC" w:rsidRDefault="009F49DC" w:rsidP="009F49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9D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9F49DC" w:rsidRPr="009F49DC" w:rsidRDefault="009F49DC" w:rsidP="009F4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 xml:space="preserve"> 1.1 Попечительский совет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 сад «</w:t>
      </w:r>
      <w:r w:rsidR="00FB30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Радуга» </w:t>
      </w:r>
      <w:proofErr w:type="spellStart"/>
      <w:r w:rsidR="00FB30DC">
        <w:rPr>
          <w:rFonts w:ascii="Times New Roman" w:eastAsia="Times New Roman" w:hAnsi="Times New Roman" w:cs="Times New Roman"/>
          <w:color w:val="000000"/>
          <w:sz w:val="28"/>
          <w:szCs w:val="28"/>
        </w:rPr>
        <w:t>с.А-Шерипова</w:t>
      </w:r>
      <w:proofErr w:type="spellEnd"/>
      <w:r w:rsidR="00FB30D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Шатойского муниципального района»</w:t>
      </w:r>
      <w:r w:rsidRPr="009F49DC">
        <w:rPr>
          <w:rFonts w:ascii="Times New Roman" w:hAnsi="Times New Roman" w:cs="Times New Roman"/>
          <w:sz w:val="28"/>
          <w:szCs w:val="28"/>
        </w:rPr>
        <w:t xml:space="preserve"> (далее – ДОУ), создан в соответствии с пунктом 2 статьи 35 Закона Российской Федерации «Об образовании».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1.2. В соответствии с Уставом Детского сада Попечител</w:t>
      </w:r>
      <w:bookmarkStart w:id="0" w:name="_GoBack"/>
      <w:bookmarkEnd w:id="0"/>
      <w:r w:rsidRPr="009F49DC">
        <w:rPr>
          <w:rFonts w:ascii="Times New Roman" w:hAnsi="Times New Roman" w:cs="Times New Roman"/>
          <w:sz w:val="28"/>
          <w:szCs w:val="28"/>
        </w:rPr>
        <w:t>ьский совет является одной из форм самоуправления ДОУ.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9F49DC">
        <w:rPr>
          <w:rFonts w:ascii="Times New Roman" w:hAnsi="Times New Roman" w:cs="Times New Roman"/>
          <w:sz w:val="28"/>
          <w:szCs w:val="28"/>
        </w:rPr>
        <w:t>Деятельность     Попечительского     совета     ДОУ регламентируется Уставом ДОУ и настоящим Положением, которые не могут противоречить  действующему  законодательству  Российской Федерации.</w:t>
      </w:r>
      <w:proofErr w:type="gramEnd"/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1.4. Настоящее Положение о Попечительском совете вступает после его утверждения Советом детского сада.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1.5. Попечительский совет является постоянно действующим </w:t>
      </w:r>
      <w:r w:rsidRPr="009F49DC">
        <w:rPr>
          <w:rFonts w:ascii="Times New Roman" w:hAnsi="Times New Roman" w:cs="Times New Roman"/>
          <w:sz w:val="28"/>
          <w:szCs w:val="28"/>
        </w:rPr>
        <w:br/>
        <w:t>наблюдательным,       консультативно-совещательным,       контролирующим органом ДОУ.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1.6. Попечительский   совет   действует   на   основе  принципов компетентности, добровольности и безвозмездности участия в его работе.</w:t>
      </w:r>
    </w:p>
    <w:p w:rsidR="009F49DC" w:rsidRPr="009F49DC" w:rsidRDefault="009F49DC" w:rsidP="009F49D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9DC" w:rsidRPr="009F49DC" w:rsidRDefault="009F49DC" w:rsidP="009F49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9DC">
        <w:rPr>
          <w:rFonts w:ascii="Times New Roman" w:hAnsi="Times New Roman" w:cs="Times New Roman"/>
          <w:b/>
          <w:sz w:val="28"/>
          <w:szCs w:val="28"/>
        </w:rPr>
        <w:t>2. Цели создания и задачи Попечительского совета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2.1. Попечительский совет является добровольным объединением благотворителей. Создан в целях оказания всестороннего содействия ДОУ в деле реализации одной или нескольких образовательных программ и (или) обеспечения содержания и воспитания детей.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2.2. Основными задачами Попечительского совета являются: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— создание необходимых условий для воспитания и обучения воспитанников, их умственного, нравственного и физического развития;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- создание условий для дополнительного образования воспитанников;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- организация помощи МБДОУ в проведении ремонтных работ;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организации помощи в благоустройстве территории ДОУ, ремонте игрового и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спортивного оборудования на прогулочных и спортивной площадках ДОУ;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lastRenderedPageBreak/>
        <w:t>— организации помощи при проведении оздоровительных мероприятий для воспитанников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ДОУ;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— укреплении материально-технической базы ДОУ;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оказание социальной помощи воспитанникам из многодетных и малообеспеченных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семей и работникам ДОУ;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оказание помощи в улучшении условий работы педагогического и обслуживающего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персонала.</w:t>
      </w:r>
    </w:p>
    <w:p w:rsidR="009F49DC" w:rsidRPr="009F49DC" w:rsidRDefault="009F49DC" w:rsidP="009F49DC">
      <w:pPr>
        <w:rPr>
          <w:rFonts w:ascii="Times New Roman" w:hAnsi="Times New Roman" w:cs="Times New Roman"/>
          <w:b/>
          <w:sz w:val="28"/>
          <w:szCs w:val="28"/>
        </w:rPr>
      </w:pPr>
      <w:r w:rsidRPr="009F49DC">
        <w:rPr>
          <w:rFonts w:ascii="Times New Roman" w:hAnsi="Times New Roman" w:cs="Times New Roman"/>
          <w:b/>
          <w:sz w:val="28"/>
          <w:szCs w:val="28"/>
        </w:rPr>
        <w:t>                                       3. Функции Попечительского совета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Попечительский совет ДОУ: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3.1. Выявляет нужды ДОУ, принимает участие в составлении сметы доходов и расходов, доводит до администрации ДОУ свои рекомендации по вопросу использования внебюджетных средств.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3.2. Участвует в организации конкурсов, соревнований и других массовых мероприятий МДОУ.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3.3. Содействует привлечению внебюджетных средств (в форме денежных средств и материальных ценностей) для обеспечения деятельности и развития ДОУ.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3.4. Содействует организации и улучшению условий труда педагогических и других работников МДОУ.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3.5. Содействует совершенствованию материально-технической базы ДОУ, благоустройству его помещений и территории.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3.6. Осуществляет контроль за целевым расходованием внебюджетных средств, в том числе благотворительных средств, поступающих от родителей (законных представителей) воспитанников дошкольного образовательного учреждения.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3.7. Осуществляет контроль за предоставлением отчетности в централизованную бухгалтерию Управления образования администрации г. Владивостока по поступившим и израсходованным благотворительным средствам, а также за своевременной постановкой на учет материальных ценностей, переданных в дар ДОУ или приобретенных на благотворительные средства.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lastRenderedPageBreak/>
        <w:t>3.8. В начале нового учебного года отчитывается перед родителями (законными представителями) обучающихся о целевом использовании благотворительных средств, привлеченных в истекшем учебном году.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3.9. Выполняет другие функции, в соответствии с поставленными задачами и не противоречащие действующему законодательству Российской Федерации.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</w:t>
      </w:r>
    </w:p>
    <w:p w:rsidR="009F49DC" w:rsidRPr="009F49DC" w:rsidRDefault="009F49DC" w:rsidP="009F49DC">
      <w:pPr>
        <w:rPr>
          <w:rFonts w:ascii="Times New Roman" w:hAnsi="Times New Roman" w:cs="Times New Roman"/>
          <w:b/>
          <w:sz w:val="28"/>
          <w:szCs w:val="28"/>
        </w:rPr>
      </w:pPr>
      <w:r w:rsidRPr="009F49DC">
        <w:rPr>
          <w:rFonts w:ascii="Times New Roman" w:hAnsi="Times New Roman" w:cs="Times New Roman"/>
          <w:b/>
          <w:sz w:val="28"/>
          <w:szCs w:val="28"/>
        </w:rPr>
        <w:t>                                  4. Формирование Попечительского совета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4.1. Попечительский совет избирается на общем собрании родителей (законных представителей) воспитанников ДОУ.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4.2. Председатель и секретарь Попечительского совета избираются из числа его членов большинством голосов от общего числа членов попечительского совета на тот же срок, что и Попечительский совет.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4.3. В Попечительском совете могут быть образованы комиссии по направлениям деятельности.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4.4. В состав Попечительского совета могут входить: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родители (законные представители) воспитанников ДОУ;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представители педагогического коллектива МБДОУ, в том числе  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заведующий ДОУ либо его заместитель;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представители общественных, благотворительных организаций, предприятий различных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форм собственности;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частные лица, содействующие развитию МБДОУ.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4.5. Родители (законные представители) воспитанников избираются в Попечительский совет МБДОУ открытым голосованием на общем  родительском собрании простым большинством голосов.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4.6. Заведующий ДОУ участвует в работе Попечительского совета по должности.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-Заместитель заведующего участвует в работе Попечительского совета на основании приказа заведующего МБДОУ.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-Заведующий МБДОУ (либо его заместитель) не может быть избран председателем Попечительского совета.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lastRenderedPageBreak/>
        <w:t>4.7. Представители общественных, благотворительных организаций, предприятий различных форм собственности, частные лица входят в состав Попечительского совета ДОУ на добровольных общественных началах.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4.8. Лица, вошедшие в состав Попечительского совета, могут остаться (или быть переизбраны) на новый срок неограниченное число раз.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4.9. Полномочия любого члена Попечительского совета (в том числе и председателя) могут быть прекращены досрочно по его желанию.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4.10. По решению Попечительского совета полномочия члена Попечительского совета (в том числе и председателя) могут быть прекращены досрочно, если за это решение проголосовали не менее ⅔ членов Попечительского совета.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4.11. По истечении срока полномочий, а также в случае досрочного сложения с себя полномочий всеми членами Попечительского совета, должен быть незамедлительно избран новый состав попечительского совета.    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</w:p>
    <w:p w:rsidR="009F49DC" w:rsidRPr="009F49DC" w:rsidRDefault="009F49DC" w:rsidP="009F49DC">
      <w:pPr>
        <w:rPr>
          <w:rFonts w:ascii="Times New Roman" w:hAnsi="Times New Roman" w:cs="Times New Roman"/>
          <w:b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                                  </w:t>
      </w:r>
      <w:r w:rsidRPr="009F49DC">
        <w:rPr>
          <w:rFonts w:ascii="Times New Roman" w:hAnsi="Times New Roman" w:cs="Times New Roman"/>
          <w:b/>
          <w:sz w:val="28"/>
          <w:szCs w:val="28"/>
        </w:rPr>
        <w:t> 5. Организация работы Попечительского совета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5.1. Работа Попечительского совета осуществляется в форме заседаний.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5.2. Заседания Попечительского совета проводятся не реже одного раза в квартал.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5.3. По мере необходимости могут проводиться внеплановые заседания, которые созываются по инициативе председателя Попечительского совета либо по требованию члена Попечительского совета (в том числе и заведующего ДОУ).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5.4. О дате проведения и повестке дня заседания члены Попечительского совета извещаются устно не менее чем за одну неделю до дня его проведения. По решению председателя Попечительского совета  уведомление о дате проведения заседания может быть направлено в письменной форме.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5.5. Председатель Попечительского совета организует его работу, созывает заседания совета и председательствует на них, контролирует ведение протокола.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5.6. В случае отсутствия председателя Попечительского совета его функции осуществляет один из членов Попечительского совета по решению попечительского совета.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5.7. Секретарь Попечительского совета ведет протокол заседания Попечительского совета.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lastRenderedPageBreak/>
        <w:t>  5.8. Заседания Попечительского совета правомочны, если на них присутствует ⅔ избранных членов Попечительского совета.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5.9. Решения Попечительского совета принимаются большинством голосов присутствующих на заседании членов попечительского совета, при этом каждый член обладает одним голосом. Передача голоса одним членом Попечительского совета другому члену не допускается.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5.10. В случае равенства голосов членов Попечительского совета голос председателя Попечительского совета либо лица его заменяющего является решающим.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5.11.   Протоколы заседаний Попечительского совета подписываются председателем (в его отсутствии лицом его заменяющим) и секретарем заседания, которые несут ответственность за правильность и достоверность составления протоколов.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5.12. Протоколы ведутся рукописно в единой книге (прошитой, пронумерованной и скрепленной печатью образовательного учреждения) или печатаются на отдельных листах, которые также подшиваются в единую папку, нумеруются и скрепляются печатью ДОУ.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5.13. Заседания Попечительского совета проводятся в помещении ДОУ, выделенного для этих целей заведующим ДОУ. 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</w:t>
      </w:r>
    </w:p>
    <w:p w:rsidR="009F49DC" w:rsidRPr="009F49DC" w:rsidRDefault="009F49DC" w:rsidP="009F49DC">
      <w:pPr>
        <w:jc w:val="center"/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b/>
          <w:sz w:val="28"/>
          <w:szCs w:val="28"/>
        </w:rPr>
        <w:t>6. Права и обязанности Попечительского совета ДОУ</w:t>
      </w:r>
      <w:r w:rsidRPr="009F49DC">
        <w:rPr>
          <w:rFonts w:ascii="Times New Roman" w:hAnsi="Times New Roman" w:cs="Times New Roman"/>
          <w:sz w:val="28"/>
          <w:szCs w:val="28"/>
        </w:rPr>
        <w:t>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  6.1. Члены Попечительского совета ДОУ имеют право: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 — получать любую информацию, касающуюся поступления и расходования средств из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   внебюджетных источников и бюджетного финансирования;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— участвовать в распределении внебюджетных средств;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— участвовать в заседании Совета ДОУ и Педагогического совета с правом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 совещательного голоса;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 — принимать участие в работе (групповых) и общих родительских собраний с целью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  привлечения добровольных пожертвований со стороны родительской общественности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  для обеспечения деятельности и развития ДОУ.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  6.2. Члены Попечительского совета обязаны: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lastRenderedPageBreak/>
        <w:t>— добросовестно выполнять возложенные на них функции;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осуществлять свои функции на безвозмездной основе, в том числе не вправе получать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вознаграждение из внебюджетных средств, привлеченных для обеспечения деятельности и развития ДОУ;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6.3. ДОУ имеет право: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-определять количественный состав Попечительского совета;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предлагать кандидатуры своих сотрудников в состав Попечительского совета;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-издавать локальные акты по деятельности Попечительского совета в ДОУ;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выступать с предложениями и рекомендациями по использованию внебюджетных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средств;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знакомиться с отчетной документацией по деятельности Попечительского совета.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6.4. ДОУ обязано: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-соблюдать законодательные и локальные акты, регламентирующие деятельность ДОУ и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Попечительского совета;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отвечать по своим обязательствам за находящиеся в ведении ДОУ денежные и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имущественные средства, переданные Попечительским советом;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предоставлять помещение для заседаний Попечительского совета;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знакомить членов Совета с уставными документами и локальными актами ДОУ;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предоставлять по запросу Совета информацию по педагогической и хозяйственной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деятельности учреждения.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</w:t>
      </w:r>
    </w:p>
    <w:p w:rsidR="009F49DC" w:rsidRPr="009F49DC" w:rsidRDefault="009F49DC" w:rsidP="009F49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9DC">
        <w:rPr>
          <w:rFonts w:ascii="Times New Roman" w:hAnsi="Times New Roman" w:cs="Times New Roman"/>
          <w:b/>
          <w:sz w:val="28"/>
          <w:szCs w:val="28"/>
        </w:rPr>
        <w:t>7. Принципы взаимодействия Попечительского совета и ДОУ.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Попечительский совет взаимодействует с ДОУ на основе следующих принципов: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lastRenderedPageBreak/>
        <w:t>-взаимное доверие и партнерство в деятельности ДОУ и Попечительского совета;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— взаимная ответственность;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-разграничение функций и полномочий ДОУ и Попечительского совета;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-открытость, гласность, демократичность в работе;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-невмешательство Попечительского совета в воспитательно-образовательную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деятельность ДОУ.</w:t>
      </w:r>
    </w:p>
    <w:p w:rsidR="009F49DC" w:rsidRPr="009F49DC" w:rsidRDefault="009F49DC" w:rsidP="009F49DC">
      <w:pPr>
        <w:rPr>
          <w:rFonts w:ascii="Times New Roman" w:hAnsi="Times New Roman" w:cs="Times New Roman"/>
          <w:b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</w:t>
      </w:r>
      <w:r w:rsidRPr="009F49DC">
        <w:rPr>
          <w:rFonts w:ascii="Times New Roman" w:hAnsi="Times New Roman" w:cs="Times New Roman"/>
          <w:b/>
          <w:sz w:val="28"/>
          <w:szCs w:val="28"/>
        </w:rPr>
        <w:t>8. Ликвидация Попечительского совета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8.1.Прекращение деятельности Попечительского совета производится путем его ликвидации.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8.2.Ликвидация Совета может осуществляться: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          — по решению Учредителя;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         — по решению Совета ДОУ;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          — по решению Попечительского совета;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          — по решению суда в случае осуществления Попечительским советом деятельности,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              запрещенной законом.</w:t>
      </w:r>
    </w:p>
    <w:p w:rsidR="009F49DC" w:rsidRPr="009F49DC" w:rsidRDefault="009F49DC" w:rsidP="009F49DC">
      <w:pPr>
        <w:rPr>
          <w:rFonts w:ascii="Times New Roman" w:hAnsi="Times New Roman" w:cs="Times New Roman"/>
          <w:sz w:val="28"/>
          <w:szCs w:val="28"/>
        </w:rPr>
      </w:pPr>
      <w:r w:rsidRPr="009F49DC">
        <w:rPr>
          <w:rFonts w:ascii="Times New Roman" w:hAnsi="Times New Roman" w:cs="Times New Roman"/>
          <w:sz w:val="28"/>
          <w:szCs w:val="28"/>
        </w:rPr>
        <w:t>8.3.При ликвидации Попечительского совета его документация хранится в ДОУ.</w:t>
      </w:r>
    </w:p>
    <w:p w:rsidR="008B4B2F" w:rsidRPr="009F49DC" w:rsidRDefault="008B4B2F" w:rsidP="009F49DC">
      <w:pPr>
        <w:rPr>
          <w:rFonts w:ascii="Times New Roman" w:hAnsi="Times New Roman" w:cs="Times New Roman"/>
          <w:sz w:val="28"/>
          <w:szCs w:val="28"/>
        </w:rPr>
      </w:pPr>
    </w:p>
    <w:sectPr w:rsidR="008B4B2F" w:rsidRPr="009F49DC" w:rsidSect="00530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F49DC"/>
    <w:rsid w:val="003C3EAC"/>
    <w:rsid w:val="00530F8B"/>
    <w:rsid w:val="00896AF6"/>
    <w:rsid w:val="008B4B2F"/>
    <w:rsid w:val="009F49DC"/>
    <w:rsid w:val="00C9302A"/>
    <w:rsid w:val="00FB3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9D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4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49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3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2018-09-07T13:04:00Z</cp:lastPrinted>
  <dcterms:created xsi:type="dcterms:W3CDTF">2018-09-03T06:26:00Z</dcterms:created>
  <dcterms:modified xsi:type="dcterms:W3CDTF">2018-09-07T14:01:00Z</dcterms:modified>
</cp:coreProperties>
</file>